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8" w:rsidRDefault="009641A6" w:rsidP="00C50372">
      <w:pPr>
        <w:spacing w:after="0"/>
      </w:pPr>
      <w:bookmarkStart w:id="0" w:name="_GoBack"/>
      <w:bookmarkEnd w:id="0"/>
      <w:r>
        <w:t>December 11, 2018</w:t>
      </w:r>
    </w:p>
    <w:p w:rsidR="00BE076D" w:rsidRDefault="00BE076D" w:rsidP="00BE076D">
      <w:pPr>
        <w:spacing w:before="120"/>
      </w:pPr>
    </w:p>
    <w:p w:rsidR="003256D2" w:rsidRDefault="003256D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  <w:sectPr w:rsidR="00C50372" w:rsidSect="006E73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304" w:right="1440" w:bottom="2016" w:left="1440" w:header="2448" w:footer="1872" w:gutter="0"/>
          <w:cols w:space="720"/>
          <w:titlePg/>
          <w:docGrid w:linePitch="360"/>
        </w:sectPr>
      </w:pPr>
    </w:p>
    <w:p w:rsidR="00C50372" w:rsidRDefault="00C50372" w:rsidP="003256D2">
      <w:pPr>
        <w:spacing w:before="120"/>
      </w:pPr>
    </w:p>
    <w:p w:rsidR="00C50372" w:rsidRDefault="00C50372" w:rsidP="003256D2">
      <w:pPr>
        <w:spacing w:before="120"/>
      </w:pPr>
    </w:p>
    <w:p w:rsidR="006E7338" w:rsidRDefault="006E7338" w:rsidP="003256D2">
      <w:pPr>
        <w:spacing w:before="120"/>
      </w:pPr>
    </w:p>
    <w:sectPr w:rsidR="006E7338" w:rsidSect="00C50372">
      <w:type w:val="continuous"/>
      <w:pgSz w:w="12240" w:h="15840"/>
      <w:pgMar w:top="2016" w:right="1440" w:bottom="72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2C" w:rsidRDefault="003B482C" w:rsidP="00101838">
      <w:pPr>
        <w:spacing w:after="0" w:line="240" w:lineRule="auto"/>
      </w:pPr>
      <w:r>
        <w:separator/>
      </w:r>
    </w:p>
  </w:endnote>
  <w:endnote w:type="continuationSeparator" w:id="0">
    <w:p w:rsidR="003B482C" w:rsidRDefault="003B482C" w:rsidP="0010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Pro Bold"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C" w:rsidRDefault="0099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6" w:rsidRDefault="009641A6" w:rsidP="009641A6">
    <w:pPr>
      <w:pStyle w:val="Footer"/>
      <w:tabs>
        <w:tab w:val="left" w:pos="3955"/>
      </w:tabs>
      <w:rPr>
        <w:color w:val="1B3769" w:themeColor="accent1"/>
      </w:rPr>
    </w:pPr>
    <w:r>
      <w:rPr>
        <w:color w:val="1B3769" w:themeColor="accent1"/>
      </w:rPr>
      <w:tab/>
      <w:t xml:space="preserve">Page </w:t>
    </w:r>
    <w:r>
      <w:rPr>
        <w:color w:val="1B3769" w:themeColor="accent1"/>
      </w:rPr>
      <w:fldChar w:fldCharType="begin"/>
    </w:r>
    <w:r>
      <w:rPr>
        <w:color w:val="1B3769" w:themeColor="accent1"/>
      </w:rPr>
      <w:instrText xml:space="preserve"> PAGE  \* Arabic  \* MERGEFORMAT </w:instrText>
    </w:r>
    <w:r>
      <w:rPr>
        <w:color w:val="1B3769" w:themeColor="accent1"/>
      </w:rPr>
      <w:fldChar w:fldCharType="separate"/>
    </w:r>
    <w:r w:rsidR="002356A6">
      <w:rPr>
        <w:noProof/>
        <w:color w:val="1B3769" w:themeColor="accent1"/>
      </w:rPr>
      <w:t>2</w:t>
    </w:r>
    <w:r>
      <w:rPr>
        <w:color w:val="1B3769" w:themeColor="accent1"/>
      </w:rPr>
      <w:fldChar w:fldCharType="end"/>
    </w:r>
    <w:r>
      <w:rPr>
        <w:color w:val="1B3769" w:themeColor="accent1"/>
      </w:rPr>
      <w:t xml:space="preserve"> of </w:t>
    </w:r>
    <w:r>
      <w:rPr>
        <w:color w:val="1B3769" w:themeColor="accent1"/>
      </w:rPr>
      <w:fldChar w:fldCharType="begin"/>
    </w:r>
    <w:r>
      <w:rPr>
        <w:color w:val="1B3769" w:themeColor="accent1"/>
      </w:rPr>
      <w:instrText xml:space="preserve"> NUMPAGES  \* Arabic  \* MERGEFORMAT </w:instrText>
    </w:r>
    <w:r>
      <w:rPr>
        <w:color w:val="1B3769" w:themeColor="accent1"/>
      </w:rPr>
      <w:fldChar w:fldCharType="separate"/>
    </w:r>
    <w:r w:rsidR="002356A6">
      <w:rPr>
        <w:noProof/>
        <w:color w:val="1B3769" w:themeColor="accent1"/>
      </w:rPr>
      <w:t>2</w:t>
    </w:r>
    <w:r>
      <w:rPr>
        <w:color w:val="1B3769" w:themeColor="accent1"/>
      </w:rPr>
      <w:fldChar w:fldCharType="end"/>
    </w:r>
  </w:p>
  <w:p w:rsidR="00615C73" w:rsidRDefault="00615C73" w:rsidP="009641A6">
    <w:pPr>
      <w:pStyle w:val="Footer"/>
      <w:tabs>
        <w:tab w:val="clear" w:pos="4680"/>
        <w:tab w:val="clear" w:pos="9360"/>
        <w:tab w:val="left" w:pos="3697"/>
        <w:tab w:val="left" w:pos="543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C" w:rsidRDefault="0099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2C" w:rsidRDefault="003B482C" w:rsidP="00101838">
      <w:pPr>
        <w:spacing w:after="0" w:line="240" w:lineRule="auto"/>
      </w:pPr>
      <w:r>
        <w:separator/>
      </w:r>
    </w:p>
  </w:footnote>
  <w:footnote w:type="continuationSeparator" w:id="0">
    <w:p w:rsidR="003B482C" w:rsidRDefault="003B482C" w:rsidP="0010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C" w:rsidRDefault="0099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BB" w:rsidRDefault="00615C73" w:rsidP="003256D2">
    <w:pPr>
      <w:pStyle w:val="Header"/>
      <w:tabs>
        <w:tab w:val="clear" w:pos="4680"/>
        <w:tab w:val="clear" w:pos="9360"/>
        <w:tab w:val="left" w:pos="3847"/>
      </w:tabs>
    </w:pPr>
    <w:r w:rsidRPr="00403CF1">
      <w:rPr>
        <w:noProof/>
        <w:color w:val="1B3769" w:themeColor="text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-1905</wp:posOffset>
          </wp:positionV>
          <wp:extent cx="7771764" cy="10057578"/>
          <wp:effectExtent l="0" t="0" r="127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73" w:rsidRDefault="00615C7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9EA68E" wp14:editId="4868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765" cy="10057578"/>
          <wp:effectExtent l="0" t="0" r="635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6"/>
    <w:rsid w:val="00101838"/>
    <w:rsid w:val="002356A6"/>
    <w:rsid w:val="002A2EE0"/>
    <w:rsid w:val="00316AF5"/>
    <w:rsid w:val="003256D2"/>
    <w:rsid w:val="003B482C"/>
    <w:rsid w:val="00403CF1"/>
    <w:rsid w:val="004862AF"/>
    <w:rsid w:val="004E2ABB"/>
    <w:rsid w:val="00615C73"/>
    <w:rsid w:val="006E7338"/>
    <w:rsid w:val="009641A6"/>
    <w:rsid w:val="00997F5C"/>
    <w:rsid w:val="00AC6B36"/>
    <w:rsid w:val="00BE076D"/>
    <w:rsid w:val="00C50372"/>
    <w:rsid w:val="00E64878"/>
    <w:rsid w:val="00E71917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22EED-C5E0-4173-8989-625EF36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38"/>
  </w:style>
  <w:style w:type="paragraph" w:styleId="Footer">
    <w:name w:val="footer"/>
    <w:basedOn w:val="Normal"/>
    <w:link w:val="FooterChar"/>
    <w:uiPriority w:val="99"/>
    <w:unhideWhenUsed/>
    <w:rsid w:val="0010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%20and%20Communications%20Toolkit\2.%20IMSA%20Letterhead\Digital%20Letterhead\IMSA_Digital_Letterhead.dotx" TargetMode="External"/></Relationships>
</file>

<file path=word/theme/theme1.xml><?xml version="1.0" encoding="utf-8"?>
<a:theme xmlns:a="http://schemas.openxmlformats.org/drawingml/2006/main" name="Office Theme">
  <a:themeElements>
    <a:clrScheme name="IMSA Theme">
      <a:dk1>
        <a:sysClr val="windowText" lastClr="000000"/>
      </a:dk1>
      <a:lt1>
        <a:sysClr val="window" lastClr="FFFFFF"/>
      </a:lt1>
      <a:dk2>
        <a:srgbClr val="1B3769"/>
      </a:dk2>
      <a:lt2>
        <a:srgbClr val="EDEDED"/>
      </a:lt2>
      <a:accent1>
        <a:srgbClr val="1B3769"/>
      </a:accent1>
      <a:accent2>
        <a:srgbClr val="8C92AC"/>
      </a:accent2>
      <a:accent3>
        <a:srgbClr val="00B5DF"/>
      </a:accent3>
      <a:accent4>
        <a:srgbClr val="3A3838"/>
      </a:accent4>
      <a:accent5>
        <a:srgbClr val="7F7F7F"/>
      </a:accent5>
      <a:accent6>
        <a:srgbClr val="F2F2F2"/>
      </a:accent6>
      <a:hlink>
        <a:srgbClr val="00B5DF"/>
      </a:hlink>
      <a:folHlink>
        <a:srgbClr val="8C92AC"/>
      </a:folHlink>
    </a:clrScheme>
    <a:fontScheme name="IMSA Theme Fonts">
      <a:majorFont>
        <a:latin typeface="DIN Pro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0233-502E-445B-A87B-DA1276B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IMSA_Digital_Letterhead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Lancaster</dc:creator>
  <cp:keywords/>
  <dc:description/>
  <cp:lastModifiedBy>Katelyn Lancaster</cp:lastModifiedBy>
  <cp:revision>1</cp:revision>
  <dcterms:created xsi:type="dcterms:W3CDTF">2019-04-08T18:11:00Z</dcterms:created>
  <dcterms:modified xsi:type="dcterms:W3CDTF">2019-04-08T18:12:00Z</dcterms:modified>
</cp:coreProperties>
</file>